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10" w:rsidRPr="00B16E52" w:rsidRDefault="00DC0902" w:rsidP="00B16E52">
      <w:pPr>
        <w:spacing w:after="0" w:line="360" w:lineRule="auto"/>
        <w:ind w:right="1"/>
        <w:jc w:val="both"/>
        <w:rPr>
          <w:rFonts w:cstheme="minorHAnsi"/>
          <w:b/>
        </w:rPr>
      </w:pPr>
      <w:r w:rsidRPr="00B16E52">
        <w:rPr>
          <w:rFonts w:cstheme="minorHAnsi"/>
          <w:b/>
        </w:rPr>
        <w:t xml:space="preserve">Zemin ve Kaya numuneleri Kabul </w:t>
      </w:r>
      <w:r w:rsidR="00786A2D" w:rsidRPr="00B16E52">
        <w:rPr>
          <w:rFonts w:cstheme="minorHAnsi"/>
          <w:b/>
        </w:rPr>
        <w:t>Kriterleri</w:t>
      </w:r>
    </w:p>
    <w:p w:rsidR="00786A2D" w:rsidRPr="00B16E52" w:rsidRDefault="00786A2D" w:rsidP="007A1759">
      <w:pPr>
        <w:spacing w:after="0" w:line="360" w:lineRule="auto"/>
        <w:ind w:right="1"/>
        <w:jc w:val="center"/>
        <w:rPr>
          <w:rFonts w:cstheme="minorHAnsi"/>
        </w:rPr>
      </w:pPr>
      <w:r w:rsidRPr="00B16E52">
        <w:rPr>
          <w:rFonts w:cstheme="minorHAnsi"/>
          <w:noProof/>
          <w:lang w:eastAsia="tr-TR"/>
        </w:rPr>
        <w:drawing>
          <wp:inline distT="0" distB="0" distL="0" distR="0">
            <wp:extent cx="4086225" cy="375768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45" cy="376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02" w:rsidRPr="00B16E52" w:rsidRDefault="00DC0902" w:rsidP="00B16E52">
      <w:pPr>
        <w:spacing w:after="0" w:line="360" w:lineRule="auto"/>
        <w:ind w:right="1"/>
        <w:jc w:val="both"/>
        <w:rPr>
          <w:rFonts w:cstheme="minorHAnsi"/>
        </w:rPr>
      </w:pPr>
      <w:r w:rsidRPr="00B16E52">
        <w:rPr>
          <w:rFonts w:cstheme="minorHAnsi"/>
        </w:rPr>
        <w:t>Laboratuvarımıza gönderilen Kaya (</w:t>
      </w:r>
      <w:proofErr w:type="spellStart"/>
      <w:r w:rsidRPr="00B16E52">
        <w:rPr>
          <w:rFonts w:cstheme="minorHAnsi"/>
        </w:rPr>
        <w:t>Karot</w:t>
      </w:r>
      <w:proofErr w:type="spellEnd"/>
      <w:r w:rsidRPr="00B16E52">
        <w:rPr>
          <w:rFonts w:cstheme="minorHAnsi"/>
        </w:rPr>
        <w:t>)  numunelerinde Tek Eksenli Basınç Deneyi şartlarını gerektiren 5 adet numune sağlanamıyorsa gelen numune adedinde deney yapılacaktır.</w:t>
      </w:r>
    </w:p>
    <w:p w:rsidR="00786A2D" w:rsidRPr="00B16E52" w:rsidRDefault="00786A2D" w:rsidP="00B16E52">
      <w:pPr>
        <w:spacing w:after="0" w:line="360" w:lineRule="auto"/>
        <w:ind w:right="1"/>
        <w:jc w:val="both"/>
        <w:rPr>
          <w:rFonts w:cstheme="minorHAnsi"/>
          <w:b/>
        </w:rPr>
      </w:pPr>
      <w:r w:rsidRPr="00B16E52">
        <w:rPr>
          <w:rFonts w:cstheme="minorHAnsi"/>
          <w:b/>
        </w:rPr>
        <w:t>Beyan gerektiren Numune Listesi</w:t>
      </w:r>
    </w:p>
    <w:p w:rsidR="00786A2D" w:rsidRPr="00B16E52" w:rsidRDefault="00786A2D" w:rsidP="00B16E52">
      <w:pPr>
        <w:spacing w:after="0" w:line="360" w:lineRule="auto"/>
        <w:ind w:right="1"/>
        <w:jc w:val="both"/>
        <w:rPr>
          <w:rFonts w:cstheme="minorHAnsi"/>
        </w:rPr>
      </w:pPr>
      <w:r w:rsidRPr="00B16E52">
        <w:rPr>
          <w:rFonts w:cstheme="minorHAnsi"/>
        </w:rPr>
        <w:t xml:space="preserve">Aşağıdaki listede yer alan numuneler, numune alım aşamasında, paketlenmesinde ve/veya laboratuvara nakli sırasında </w:t>
      </w:r>
      <w:proofErr w:type="gramStart"/>
      <w:r w:rsidRPr="00B16E52">
        <w:rPr>
          <w:rFonts w:cstheme="minorHAnsi"/>
        </w:rPr>
        <w:t>spesifik</w:t>
      </w:r>
      <w:proofErr w:type="gramEnd"/>
      <w:r w:rsidRPr="00B16E52">
        <w:rPr>
          <w:rFonts w:cstheme="minorHAnsi"/>
        </w:rPr>
        <w:t xml:space="preserve"> özelliklerini kaybettikleri için deney sonuçlarında sapmalar gerçekleşebilmektedir.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978"/>
        <w:gridCol w:w="978"/>
        <w:gridCol w:w="977"/>
        <w:gridCol w:w="977"/>
        <w:gridCol w:w="977"/>
        <w:gridCol w:w="977"/>
        <w:gridCol w:w="977"/>
        <w:gridCol w:w="977"/>
        <w:gridCol w:w="977"/>
        <w:gridCol w:w="977"/>
      </w:tblGrid>
      <w:tr w:rsidR="00786A2D" w:rsidRPr="00B16E52" w:rsidTr="00E04800">
        <w:trPr>
          <w:jc w:val="center"/>
        </w:trPr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</w:tr>
      <w:tr w:rsidR="00786A2D" w:rsidRPr="00B16E52" w:rsidTr="00E04800">
        <w:trPr>
          <w:jc w:val="center"/>
        </w:trPr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</w:tr>
      <w:tr w:rsidR="00786A2D" w:rsidRPr="00B16E52" w:rsidTr="00E04800">
        <w:trPr>
          <w:jc w:val="center"/>
        </w:trPr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</w:tr>
      <w:tr w:rsidR="00786A2D" w:rsidRPr="00B16E52" w:rsidTr="00E04800">
        <w:trPr>
          <w:jc w:val="center"/>
        </w:trPr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  <w:tc>
          <w:tcPr>
            <w:tcW w:w="500" w:type="pct"/>
          </w:tcPr>
          <w:p w:rsidR="00786A2D" w:rsidRPr="00B16E52" w:rsidRDefault="00786A2D" w:rsidP="00B16E52">
            <w:pPr>
              <w:spacing w:after="0" w:line="360" w:lineRule="auto"/>
              <w:ind w:right="1"/>
              <w:jc w:val="both"/>
              <w:rPr>
                <w:rFonts w:cstheme="minorHAnsi"/>
              </w:rPr>
            </w:pPr>
          </w:p>
        </w:tc>
      </w:tr>
    </w:tbl>
    <w:p w:rsidR="00B304AB" w:rsidRPr="00B16E52" w:rsidRDefault="00B304AB" w:rsidP="00B16E52">
      <w:pPr>
        <w:spacing w:after="0" w:line="360" w:lineRule="auto"/>
        <w:ind w:right="1"/>
        <w:jc w:val="both"/>
        <w:rPr>
          <w:rFonts w:cstheme="minorHAnsi"/>
          <w:b/>
        </w:rPr>
      </w:pPr>
      <w:r w:rsidRPr="00B16E52">
        <w:rPr>
          <w:rFonts w:cstheme="minorHAnsi"/>
          <w:b/>
        </w:rPr>
        <w:t xml:space="preserve">Numune, yukarıda belirtilen numune kabul </w:t>
      </w:r>
      <w:proofErr w:type="gramStart"/>
      <w:r w:rsidRPr="00B16E52">
        <w:rPr>
          <w:rFonts w:cstheme="minorHAnsi"/>
          <w:b/>
        </w:rPr>
        <w:t>kriterlerine</w:t>
      </w:r>
      <w:proofErr w:type="gramEnd"/>
      <w:r w:rsidRPr="00B16E52">
        <w:rPr>
          <w:rFonts w:cstheme="minorHAnsi"/>
          <w:b/>
        </w:rPr>
        <w:t xml:space="preserve"> uygun şartlarda getirilmemiştir. Müşteri analiz sonuçlarının numuneden kaynaklı olarak etkilenebileceği konusunda bilgilendirilmiştir. Müşterinin talebi </w:t>
      </w:r>
      <w:bookmarkStart w:id="0" w:name="_GoBack"/>
      <w:bookmarkEnd w:id="0"/>
      <w:r w:rsidRPr="00B16E52">
        <w:rPr>
          <w:rFonts w:cstheme="minorHAnsi"/>
          <w:b/>
        </w:rPr>
        <w:t xml:space="preserve">üzerine analiz çalışması şartlı kabul yapılarak gerçekleştirilecektir. </w:t>
      </w:r>
    </w:p>
    <w:p w:rsidR="00B304AB" w:rsidRPr="00B16E52" w:rsidRDefault="00E04800" w:rsidP="00B16E52">
      <w:pPr>
        <w:tabs>
          <w:tab w:val="left" w:pos="1060"/>
        </w:tabs>
        <w:spacing w:line="360" w:lineRule="auto"/>
        <w:ind w:right="1"/>
        <w:jc w:val="both"/>
        <w:rPr>
          <w:rFonts w:cstheme="minorHAnsi"/>
        </w:rPr>
      </w:pPr>
      <w:r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172200" cy="2200275"/>
                <wp:effectExtent l="0" t="0" r="19050" b="28575"/>
                <wp:wrapNone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200275"/>
                          <a:chOff x="0" y="0"/>
                          <a:chExt cx="6172200" cy="2200275"/>
                        </a:xfrm>
                      </wpg:grpSpPr>
                      <wps:wsp>
                        <wps:cNvPr id="9" name="Metin Kutusu 9"/>
                        <wps:cNvSpPr txBox="1"/>
                        <wps:spPr>
                          <a:xfrm>
                            <a:off x="0" y="0"/>
                            <a:ext cx="3190875" cy="2200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16E52" w:rsidRPr="00E04800" w:rsidRDefault="00B16E52" w:rsidP="00B16E52">
                              <w:pPr>
                                <w:spacing w:after="0" w:line="360" w:lineRule="auto"/>
                                <w:ind w:right="1"/>
                                <w:jc w:val="center"/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sz w:val="18"/>
                                  <w:lang w:eastAsia="tr-TR"/>
                                </w:rPr>
                              </w:pPr>
                              <w:r w:rsidRPr="00E04800"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sz w:val="18"/>
                                  <w:lang w:eastAsia="tr-TR"/>
                                </w:rPr>
                                <w:t xml:space="preserve">Müşteri (Deneyi Talep Eden) </w:t>
                              </w:r>
                            </w:p>
                            <w:p w:rsidR="00B16E52" w:rsidRPr="00E04800" w:rsidRDefault="00B16E52" w:rsidP="00B16E52">
                              <w:pPr>
                                <w:spacing w:after="0" w:line="360" w:lineRule="auto"/>
                                <w:ind w:right="1"/>
                                <w:jc w:val="center"/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lang w:eastAsia="tr-TR"/>
                                </w:rPr>
                              </w:pPr>
                              <w:r w:rsidRPr="00E04800"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sz w:val="18"/>
                                  <w:lang w:eastAsia="tr-TR"/>
                                </w:rPr>
                                <w:t xml:space="preserve">Ad Soyadı/Tarih/İmza </w:t>
                              </w:r>
                            </w:p>
                            <w:p w:rsidR="00B16E52" w:rsidRPr="00E04800" w:rsidRDefault="00B16E52" w:rsidP="00B16E52">
                              <w:pPr>
                                <w:spacing w:after="0" w:line="360" w:lineRule="auto"/>
                                <w:ind w:right="1"/>
                                <w:jc w:val="center"/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lang w:eastAsia="tr-TR"/>
                                </w:rPr>
                              </w:pPr>
                              <w:r w:rsidRPr="00E04800"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lang w:eastAsia="tr-TR"/>
                                </w:rPr>
                                <w:t xml:space="preserve">Numune sebebi ile analiz sonuçlarının etkilenebileceğini anladım. Her türlü sorumluluk tarafımızda olup; bu durumun Deney Raporunda yer almasını </w:t>
                              </w:r>
                              <w:r w:rsidRPr="00E04800">
                                <w:rPr>
                                  <w:rFonts w:eastAsia="Times New Roman" w:cstheme="minorHAnsi"/>
                                  <w:b/>
                                  <w:color w:val="000000"/>
                                  <w:sz w:val="20"/>
                                  <w:lang w:eastAsia="tr-TR"/>
                                </w:rPr>
                                <w:t>kabul ediyorum.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Metin Kutusu 10"/>
                        <wps:cNvSpPr txBox="1"/>
                        <wps:spPr>
                          <a:xfrm>
                            <a:off x="3314700" y="0"/>
                            <a:ext cx="2857500" cy="2200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16E52" w:rsidRDefault="00B16E52" w:rsidP="00B16E52">
                              <w:pPr>
                                <w:spacing w:after="0" w:line="360" w:lineRule="auto"/>
                                <w:ind w:right="1"/>
                                <w:jc w:val="center"/>
                              </w:pPr>
                              <w:r w:rsidRPr="00B16E52"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lang w:eastAsia="tr-TR"/>
                                </w:rPr>
                                <w:t>Numun</w:t>
                              </w: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lang w:eastAsia="tr-TR"/>
                                </w:rPr>
                                <w:t>e Kabul Birim</w:t>
                              </w:r>
                              <w:r w:rsidRPr="00B16E52"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lang w:eastAsia="tr-TR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lang w:eastAsia="tr-TR"/>
                                </w:rPr>
                                <w:t>Sorumlusu</w:t>
                              </w:r>
                              <w:r w:rsidRPr="00B16E52">
                                <w:rPr>
                                  <w:rFonts w:eastAsia="Times New Roman" w:cstheme="minorHAnsi"/>
                                  <w:b/>
                                  <w:color w:val="000000"/>
                                  <w:lang w:eastAsia="tr-TR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theme="minorHAnsi"/>
                                  <w:b/>
                                  <w:color w:val="000000"/>
                                  <w:lang w:eastAsia="tr-TR"/>
                                </w:rPr>
                                <w:t xml:space="preserve">                                                                 </w:t>
                              </w:r>
                              <w:r w:rsidRPr="00B16E52">
                                <w:rPr>
                                  <w:rFonts w:eastAsia="Times New Roman" w:cstheme="minorHAnsi"/>
                                  <w:b/>
                                  <w:color w:val="000000"/>
                                  <w:lang w:eastAsia="tr-TR"/>
                                </w:rPr>
                                <w:t>Kaşe / İmza</w:t>
                              </w:r>
                            </w:p>
                            <w:p w:rsidR="00B16E52" w:rsidRDefault="00B16E52" w:rsidP="00B16E52">
                              <w:pPr>
                                <w:spacing w:after="0" w:line="360" w:lineRule="auto"/>
                                <w:ind w:right="1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 2" o:spid="_x0000_s1026" style="position:absolute;left:0;text-align:left;margin-left:-1.1pt;margin-top:2.5pt;width:486pt;height:173.25pt;z-index:251661312" coordsize="61722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9" o:spid="_x0000_s1027" type="#_x0000_t202" style="position:absolute;width:31908;height:2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B16E52" w:rsidRPr="00E04800" w:rsidRDefault="00B16E52" w:rsidP="00B16E52">
                        <w:pPr>
                          <w:spacing w:after="0" w:line="360" w:lineRule="auto"/>
                          <w:ind w:right="1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18"/>
                            <w:lang w:eastAsia="tr-TR"/>
                          </w:rPr>
                        </w:pPr>
                        <w:r w:rsidRPr="00E04800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18"/>
                            <w:lang w:eastAsia="tr-TR"/>
                          </w:rPr>
                          <w:t xml:space="preserve">Müşteri (Deneyi Talep Eden) </w:t>
                        </w:r>
                      </w:p>
                      <w:p w:rsidR="00B16E52" w:rsidRPr="00E04800" w:rsidRDefault="00B16E52" w:rsidP="00B16E52">
                        <w:pPr>
                          <w:spacing w:after="0" w:line="360" w:lineRule="auto"/>
                          <w:ind w:right="1"/>
                          <w:jc w:val="center"/>
                          <w:rPr>
                            <w:rFonts w:eastAsia="Times New Roman" w:cstheme="minorHAnsi"/>
                            <w:color w:val="000000"/>
                            <w:sz w:val="18"/>
                            <w:lang w:eastAsia="tr-TR"/>
                          </w:rPr>
                        </w:pPr>
                        <w:r w:rsidRPr="00E04800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18"/>
                            <w:lang w:eastAsia="tr-TR"/>
                          </w:rPr>
                          <w:t xml:space="preserve">Ad Soyadı/Tarih/İmza </w:t>
                        </w:r>
                      </w:p>
                      <w:p w:rsidR="00B16E52" w:rsidRPr="00E04800" w:rsidRDefault="00B16E52" w:rsidP="00B16E52">
                        <w:pPr>
                          <w:spacing w:after="0" w:line="360" w:lineRule="auto"/>
                          <w:ind w:right="1"/>
                          <w:jc w:val="center"/>
                          <w:rPr>
                            <w:rFonts w:eastAsia="Times New Roman" w:cstheme="minorHAnsi"/>
                            <w:color w:val="000000"/>
                            <w:sz w:val="20"/>
                            <w:lang w:eastAsia="tr-TR"/>
                          </w:rPr>
                        </w:pPr>
                        <w:r w:rsidRPr="00E04800">
                          <w:rPr>
                            <w:rFonts w:eastAsia="Times New Roman" w:cstheme="minorHAnsi"/>
                            <w:color w:val="000000"/>
                            <w:sz w:val="20"/>
                            <w:lang w:eastAsia="tr-TR"/>
                          </w:rPr>
                          <w:t xml:space="preserve">Numune sebebi ile analiz sonuçlarının etkilenebileceğini anladım. Her türlü sorumluluk tarafımızda olup; bu durumun Deney Raporunda yer almasını </w:t>
                        </w:r>
                        <w:r w:rsidRPr="00E04800">
                          <w:rPr>
                            <w:rFonts w:eastAsia="Times New Roman" w:cstheme="minorHAnsi"/>
                            <w:b/>
                            <w:color w:val="000000"/>
                            <w:sz w:val="20"/>
                            <w:lang w:eastAsia="tr-TR"/>
                          </w:rPr>
                          <w:t>kabul ediyorum.</w:t>
                        </w:r>
                      </w:p>
                    </w:txbxContent>
                  </v:textbox>
                </v:shape>
                <v:shape id="Metin Kutusu 10" o:spid="_x0000_s1028" type="#_x0000_t202" style="position:absolute;left:33147;width:28575;height:2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:rsidR="00B16E52" w:rsidRDefault="00B16E52" w:rsidP="00B16E52">
                        <w:pPr>
                          <w:spacing w:after="0" w:line="360" w:lineRule="auto"/>
                          <w:ind w:right="1"/>
                          <w:jc w:val="center"/>
                        </w:pPr>
                        <w:r w:rsidRPr="00B16E52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tr-TR"/>
                          </w:rPr>
                          <w:t>Numun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tr-TR"/>
                          </w:rPr>
                          <w:t>e Kabul Birim</w:t>
                        </w:r>
                        <w:r w:rsidRPr="00B16E52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tr-TR"/>
                          </w:rPr>
                          <w:t>Sorumlusu</w:t>
                        </w:r>
                        <w:r w:rsidRPr="00B16E52">
                          <w:rPr>
                            <w:rFonts w:eastAsia="Times New Roman" w:cstheme="minorHAnsi"/>
                            <w:b/>
                            <w:color w:val="000000"/>
                            <w:lang w:eastAsia="tr-TR"/>
                          </w:rPr>
                          <w:t xml:space="preserve"> </w:t>
                        </w:r>
                        <w:r>
                          <w:rPr>
                            <w:rFonts w:eastAsia="Times New Roman" w:cstheme="minorHAnsi"/>
                            <w:b/>
                            <w:color w:val="000000"/>
                            <w:lang w:eastAsia="tr-TR"/>
                          </w:rPr>
                          <w:t xml:space="preserve">                                                                 </w:t>
                        </w:r>
                        <w:r w:rsidRPr="00B16E52">
                          <w:rPr>
                            <w:rFonts w:eastAsia="Times New Roman" w:cstheme="minorHAnsi"/>
                            <w:b/>
                            <w:color w:val="000000"/>
                            <w:lang w:eastAsia="tr-TR"/>
                          </w:rPr>
                          <w:t>Kaşe / İmza</w:t>
                        </w:r>
                      </w:p>
                      <w:p w:rsidR="00B16E52" w:rsidRDefault="00B16E52" w:rsidP="00B16E52">
                        <w:pPr>
                          <w:spacing w:after="0" w:line="360" w:lineRule="auto"/>
                          <w:ind w:right="1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304AB" w:rsidRPr="00B16E52" w:rsidSect="00B16E52">
      <w:headerReference w:type="default" r:id="rId9"/>
      <w:footerReference w:type="default" r:id="rId10"/>
      <w:pgSz w:w="11906" w:h="16838"/>
      <w:pgMar w:top="851" w:right="707" w:bottom="426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97" w:rsidRDefault="007C1297" w:rsidP="00326B3A">
      <w:pPr>
        <w:spacing w:after="0" w:line="240" w:lineRule="auto"/>
      </w:pPr>
      <w:r>
        <w:separator/>
      </w:r>
    </w:p>
  </w:endnote>
  <w:endnote w:type="continuationSeparator" w:id="0">
    <w:p w:rsidR="007C1297" w:rsidRDefault="007C1297" w:rsidP="0032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3A" w:rsidRPr="00B16E52" w:rsidRDefault="00B16E52" w:rsidP="00B16E52">
    <w:pPr>
      <w:pStyle w:val="AltBilgi"/>
    </w:pPr>
    <w:r w:rsidRPr="00B16E52">
      <w:rPr>
        <w:rFonts w:ascii="Arial" w:hAnsi="Arial" w:cs="Arial"/>
        <w:sz w:val="16"/>
      </w:rPr>
      <w:t>Dok. No: FR.</w:t>
    </w:r>
    <w:r>
      <w:rPr>
        <w:rFonts w:ascii="Arial" w:hAnsi="Arial" w:cs="Arial"/>
        <w:sz w:val="16"/>
      </w:rPr>
      <w:t>27</w:t>
    </w:r>
    <w:r w:rsidRPr="00B16E52">
      <w:rPr>
        <w:rFonts w:ascii="Arial" w:hAnsi="Arial" w:cs="Arial"/>
        <w:sz w:val="16"/>
      </w:rPr>
      <w:t xml:space="preserve">  Yayın Tar</w:t>
    </w:r>
    <w:proofErr w:type="gramStart"/>
    <w:r w:rsidRPr="00B16E52">
      <w:rPr>
        <w:rFonts w:ascii="Arial" w:hAnsi="Arial" w:cs="Arial"/>
        <w:sz w:val="16"/>
      </w:rPr>
      <w:t>.:</w:t>
    </w:r>
    <w:proofErr w:type="gramEnd"/>
    <w:r w:rsidRPr="00B16E52">
      <w:rPr>
        <w:rFonts w:ascii="Arial" w:hAnsi="Arial" w:cs="Arial"/>
        <w:sz w:val="16"/>
      </w:rPr>
      <w:t xml:space="preserve"> 09.</w:t>
    </w:r>
    <w:r>
      <w:rPr>
        <w:rFonts w:ascii="Arial" w:hAnsi="Arial" w:cs="Arial"/>
        <w:sz w:val="16"/>
      </w:rPr>
      <w:t>02</w:t>
    </w:r>
    <w:r w:rsidRPr="00B16E52">
      <w:rPr>
        <w:rFonts w:ascii="Arial" w:hAnsi="Arial" w:cs="Arial"/>
        <w:sz w:val="16"/>
      </w:rPr>
      <w:t>.201</w:t>
    </w:r>
    <w:r>
      <w:rPr>
        <w:rFonts w:ascii="Arial" w:hAnsi="Arial" w:cs="Arial"/>
        <w:sz w:val="16"/>
      </w:rPr>
      <w:t>9</w:t>
    </w:r>
    <w:r w:rsidRPr="00B16E52">
      <w:rPr>
        <w:rFonts w:ascii="Arial" w:hAnsi="Arial" w:cs="Arial"/>
        <w:sz w:val="16"/>
      </w:rPr>
      <w:t xml:space="preserve">  </w:t>
    </w:r>
    <w:proofErr w:type="spellStart"/>
    <w:r w:rsidRPr="00B16E52">
      <w:rPr>
        <w:rFonts w:ascii="Arial" w:hAnsi="Arial" w:cs="Arial"/>
        <w:sz w:val="16"/>
      </w:rPr>
      <w:t>Rev</w:t>
    </w:r>
    <w:proofErr w:type="spellEnd"/>
    <w:r w:rsidRPr="00B16E52">
      <w:rPr>
        <w:rFonts w:ascii="Arial" w:hAnsi="Arial" w:cs="Arial"/>
        <w:sz w:val="16"/>
      </w:rPr>
      <w:t xml:space="preserve">. No: </w:t>
    </w:r>
    <w:proofErr w:type="gramStart"/>
    <w:r w:rsidRPr="00B16E52">
      <w:rPr>
        <w:rFonts w:ascii="Arial" w:hAnsi="Arial" w:cs="Arial"/>
        <w:sz w:val="16"/>
      </w:rPr>
      <w:t xml:space="preserve">00  </w:t>
    </w:r>
    <w:proofErr w:type="spellStart"/>
    <w:r w:rsidRPr="00B16E52">
      <w:rPr>
        <w:rFonts w:ascii="Arial" w:hAnsi="Arial" w:cs="Arial"/>
        <w:sz w:val="16"/>
      </w:rPr>
      <w:t>Rev</w:t>
    </w:r>
    <w:proofErr w:type="spellEnd"/>
    <w:proofErr w:type="gramEnd"/>
    <w:r w:rsidRPr="00B16E52">
      <w:rPr>
        <w:rFonts w:ascii="Arial" w:hAnsi="Arial" w:cs="Arial"/>
        <w:sz w:val="16"/>
      </w:rPr>
      <w:t>. Tar</w:t>
    </w:r>
    <w:proofErr w:type="gramStart"/>
    <w:r w:rsidRPr="00B16E52">
      <w:rPr>
        <w:rFonts w:ascii="Arial" w:hAnsi="Arial" w:cs="Arial"/>
        <w:sz w:val="16"/>
      </w:rPr>
      <w:t>.:</w:t>
    </w:r>
    <w:proofErr w:type="gramEnd"/>
    <w:r w:rsidRPr="00B16E52">
      <w:rPr>
        <w:rFonts w:ascii="Arial" w:hAnsi="Arial" w:cs="Arial"/>
        <w:sz w:val="16"/>
      </w:rPr>
      <w:t xml:space="preserve"> 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97" w:rsidRDefault="007C1297" w:rsidP="00326B3A">
      <w:pPr>
        <w:spacing w:after="0" w:line="240" w:lineRule="auto"/>
      </w:pPr>
      <w:r>
        <w:separator/>
      </w:r>
    </w:p>
  </w:footnote>
  <w:footnote w:type="continuationSeparator" w:id="0">
    <w:p w:rsidR="007C1297" w:rsidRDefault="007C1297" w:rsidP="00326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3"/>
      <w:gridCol w:w="7509"/>
    </w:tblGrid>
    <w:tr w:rsidR="00DC0902" w:rsidRPr="00DC0902" w:rsidTr="00E04800">
      <w:trPr>
        <w:cantSplit/>
        <w:trHeight w:val="699"/>
        <w:jc w:val="center"/>
      </w:trPr>
      <w:tc>
        <w:tcPr>
          <w:tcW w:w="1158" w:type="pct"/>
          <w:vAlign w:val="center"/>
        </w:tcPr>
        <w:p w:rsidR="00DC0902" w:rsidRPr="00DC0902" w:rsidRDefault="00B16E52" w:rsidP="00E04800">
          <w:pPr>
            <w:pStyle w:val="stBilgi"/>
            <w:tabs>
              <w:tab w:val="clear" w:pos="9072"/>
              <w:tab w:val="right" w:pos="9580"/>
            </w:tabs>
            <w:rPr>
              <w:rFonts w:asciiTheme="minorHAnsi" w:hAnsiTheme="minorHAnsi" w:cstheme="minorHAnsi"/>
              <w:b/>
              <w:color w:val="000080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color w:val="000080"/>
              <w:sz w:val="28"/>
              <w:szCs w:val="28"/>
            </w:rPr>
            <w:drawing>
              <wp:inline distT="0" distB="0" distL="0" distR="0">
                <wp:extent cx="1333500" cy="40683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182" cy="417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2" w:type="pct"/>
          <w:vAlign w:val="center"/>
        </w:tcPr>
        <w:p w:rsidR="00DC0902" w:rsidRPr="00DC0902" w:rsidRDefault="00DC0902" w:rsidP="00E04800">
          <w:pPr>
            <w:spacing w:line="240" w:lineRule="auto"/>
            <w:jc w:val="center"/>
            <w:rPr>
              <w:rFonts w:cstheme="minorHAnsi"/>
              <w:b/>
              <w:sz w:val="28"/>
              <w:szCs w:val="28"/>
            </w:rPr>
          </w:pPr>
          <w:r w:rsidRPr="00DC0902">
            <w:rPr>
              <w:rFonts w:cstheme="minorHAnsi"/>
              <w:b/>
              <w:sz w:val="28"/>
              <w:szCs w:val="28"/>
            </w:rPr>
            <w:t>FERAGAT BEYAN FORMU</w:t>
          </w:r>
        </w:p>
      </w:tc>
    </w:tr>
  </w:tbl>
  <w:p w:rsidR="008E2181" w:rsidRPr="008E2181" w:rsidRDefault="008E2181" w:rsidP="008E21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6496"/>
    <w:multiLevelType w:val="multilevel"/>
    <w:tmpl w:val="268AE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" w15:restartNumberingAfterBreak="0">
    <w:nsid w:val="0FFB3A44"/>
    <w:multiLevelType w:val="multilevel"/>
    <w:tmpl w:val="1AFA6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4D722F"/>
    <w:multiLevelType w:val="hybridMultilevel"/>
    <w:tmpl w:val="292E3398"/>
    <w:lvl w:ilvl="0" w:tplc="EF2AA7B4">
      <w:start w:val="3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83" w:hanging="360"/>
      </w:pPr>
    </w:lvl>
    <w:lvl w:ilvl="2" w:tplc="041F001B" w:tentative="1">
      <w:start w:val="1"/>
      <w:numFmt w:val="lowerRoman"/>
      <w:lvlText w:val="%3."/>
      <w:lvlJc w:val="right"/>
      <w:pPr>
        <w:ind w:left="2803" w:hanging="180"/>
      </w:pPr>
    </w:lvl>
    <w:lvl w:ilvl="3" w:tplc="041F000F" w:tentative="1">
      <w:start w:val="1"/>
      <w:numFmt w:val="decimal"/>
      <w:lvlText w:val="%4."/>
      <w:lvlJc w:val="left"/>
      <w:pPr>
        <w:ind w:left="3523" w:hanging="360"/>
      </w:pPr>
    </w:lvl>
    <w:lvl w:ilvl="4" w:tplc="041F0019" w:tentative="1">
      <w:start w:val="1"/>
      <w:numFmt w:val="lowerLetter"/>
      <w:lvlText w:val="%5."/>
      <w:lvlJc w:val="left"/>
      <w:pPr>
        <w:ind w:left="4243" w:hanging="360"/>
      </w:pPr>
    </w:lvl>
    <w:lvl w:ilvl="5" w:tplc="041F001B" w:tentative="1">
      <w:start w:val="1"/>
      <w:numFmt w:val="lowerRoman"/>
      <w:lvlText w:val="%6."/>
      <w:lvlJc w:val="right"/>
      <w:pPr>
        <w:ind w:left="4963" w:hanging="180"/>
      </w:pPr>
    </w:lvl>
    <w:lvl w:ilvl="6" w:tplc="041F000F" w:tentative="1">
      <w:start w:val="1"/>
      <w:numFmt w:val="decimal"/>
      <w:lvlText w:val="%7."/>
      <w:lvlJc w:val="left"/>
      <w:pPr>
        <w:ind w:left="5683" w:hanging="360"/>
      </w:pPr>
    </w:lvl>
    <w:lvl w:ilvl="7" w:tplc="041F0019" w:tentative="1">
      <w:start w:val="1"/>
      <w:numFmt w:val="lowerLetter"/>
      <w:lvlText w:val="%8."/>
      <w:lvlJc w:val="left"/>
      <w:pPr>
        <w:ind w:left="6403" w:hanging="360"/>
      </w:pPr>
    </w:lvl>
    <w:lvl w:ilvl="8" w:tplc="041F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2FA34969"/>
    <w:multiLevelType w:val="hybridMultilevel"/>
    <w:tmpl w:val="18283B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F365C"/>
    <w:multiLevelType w:val="hybridMultilevel"/>
    <w:tmpl w:val="45FC368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D0045"/>
    <w:multiLevelType w:val="multilevel"/>
    <w:tmpl w:val="D6340C1E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440"/>
      </w:pPr>
      <w:rPr>
        <w:rFonts w:hint="default"/>
      </w:rPr>
    </w:lvl>
  </w:abstractNum>
  <w:abstractNum w:abstractNumId="6" w15:restartNumberingAfterBreak="0">
    <w:nsid w:val="5433651E"/>
    <w:multiLevelType w:val="hybridMultilevel"/>
    <w:tmpl w:val="096A8D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71DBE"/>
    <w:multiLevelType w:val="multilevel"/>
    <w:tmpl w:val="268AE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F5"/>
    <w:rsid w:val="00000E8A"/>
    <w:rsid w:val="00011E80"/>
    <w:rsid w:val="0001670B"/>
    <w:rsid w:val="0012355C"/>
    <w:rsid w:val="00137925"/>
    <w:rsid w:val="001446DF"/>
    <w:rsid w:val="00196448"/>
    <w:rsid w:val="001F6B4C"/>
    <w:rsid w:val="00230898"/>
    <w:rsid w:val="002B6BB4"/>
    <w:rsid w:val="002C3403"/>
    <w:rsid w:val="002D768E"/>
    <w:rsid w:val="00326B3A"/>
    <w:rsid w:val="003401F5"/>
    <w:rsid w:val="00360410"/>
    <w:rsid w:val="003E09DA"/>
    <w:rsid w:val="003F280F"/>
    <w:rsid w:val="004256CA"/>
    <w:rsid w:val="00455119"/>
    <w:rsid w:val="004C6E88"/>
    <w:rsid w:val="005605F9"/>
    <w:rsid w:val="00580C69"/>
    <w:rsid w:val="005D78B0"/>
    <w:rsid w:val="006579FB"/>
    <w:rsid w:val="0066173C"/>
    <w:rsid w:val="00674756"/>
    <w:rsid w:val="00750C8A"/>
    <w:rsid w:val="00786A2D"/>
    <w:rsid w:val="007A1759"/>
    <w:rsid w:val="007C1297"/>
    <w:rsid w:val="00874DCF"/>
    <w:rsid w:val="008757A9"/>
    <w:rsid w:val="008E0B7E"/>
    <w:rsid w:val="008E2181"/>
    <w:rsid w:val="008F46C2"/>
    <w:rsid w:val="00906D5D"/>
    <w:rsid w:val="00915B6A"/>
    <w:rsid w:val="0092184D"/>
    <w:rsid w:val="00922A3E"/>
    <w:rsid w:val="00933C8C"/>
    <w:rsid w:val="00970450"/>
    <w:rsid w:val="00A37BBF"/>
    <w:rsid w:val="00AA0624"/>
    <w:rsid w:val="00B16E52"/>
    <w:rsid w:val="00B304AB"/>
    <w:rsid w:val="00B3678F"/>
    <w:rsid w:val="00B57898"/>
    <w:rsid w:val="00B625DF"/>
    <w:rsid w:val="00B71226"/>
    <w:rsid w:val="00B876D7"/>
    <w:rsid w:val="00C539E6"/>
    <w:rsid w:val="00C57999"/>
    <w:rsid w:val="00C67918"/>
    <w:rsid w:val="00C85699"/>
    <w:rsid w:val="00C87B27"/>
    <w:rsid w:val="00CD23B7"/>
    <w:rsid w:val="00D44E38"/>
    <w:rsid w:val="00DC0902"/>
    <w:rsid w:val="00DD2151"/>
    <w:rsid w:val="00DF5AA2"/>
    <w:rsid w:val="00E04800"/>
    <w:rsid w:val="00E94DB7"/>
    <w:rsid w:val="00EE4C0F"/>
    <w:rsid w:val="00F73506"/>
    <w:rsid w:val="00F92EB7"/>
    <w:rsid w:val="00FB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8DFD93"/>
  <w15:docId w15:val="{929110A8-B235-4C17-8ED8-C17C3F81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44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01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933C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933C8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B3A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326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6B3A"/>
  </w:style>
  <w:style w:type="table" w:styleId="TabloKlavuzu">
    <w:name w:val="Table Grid"/>
    <w:basedOn w:val="NormalTablo"/>
    <w:uiPriority w:val="39"/>
    <w:rsid w:val="00786A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0602-1544-44DC-A4B1-FC6CB2D7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Kalite</dc:creator>
  <cp:keywords/>
  <dc:description/>
  <cp:lastModifiedBy>Selin Türközü</cp:lastModifiedBy>
  <cp:revision>4</cp:revision>
  <cp:lastPrinted>2019-02-03T12:45:00Z</cp:lastPrinted>
  <dcterms:created xsi:type="dcterms:W3CDTF">2019-05-27T02:35:00Z</dcterms:created>
  <dcterms:modified xsi:type="dcterms:W3CDTF">2019-08-06T13:44:00Z</dcterms:modified>
</cp:coreProperties>
</file>